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F36A9" w14:textId="77777777" w:rsidR="003F2BBF" w:rsidRDefault="003F2BBF" w:rsidP="007E2BAD">
      <w:pPr>
        <w:pStyle w:val="Titel"/>
        <w:rPr>
          <w:rFonts w:ascii="Garamond" w:hAnsi="Garamond"/>
          <w:sz w:val="44"/>
        </w:rPr>
      </w:pPr>
    </w:p>
    <w:p w14:paraId="35F8EA9B" w14:textId="77777777" w:rsidR="003F2BBF" w:rsidRDefault="003F2BBF" w:rsidP="007E2BAD">
      <w:pPr>
        <w:pStyle w:val="Titel"/>
        <w:rPr>
          <w:rFonts w:ascii="Garamond" w:hAnsi="Garamond"/>
          <w:sz w:val="44"/>
        </w:rPr>
      </w:pPr>
    </w:p>
    <w:p w14:paraId="2409B22C" w14:textId="10CE0BA5" w:rsidR="007E2BAD" w:rsidRPr="003F2BBF" w:rsidRDefault="003F2BBF" w:rsidP="007E2BAD">
      <w:pPr>
        <w:pStyle w:val="Titel"/>
        <w:rPr>
          <w:rFonts w:ascii="Garamond" w:hAnsi="Garamond"/>
          <w:sz w:val="44"/>
        </w:rPr>
      </w:pPr>
      <w:r>
        <w:rPr>
          <w:rFonts w:ascii="Garamond" w:hAnsi="Garamond"/>
          <w:sz w:val="44"/>
        </w:rPr>
        <w:t xml:space="preserve">Program </w:t>
      </w:r>
      <w:r w:rsidR="001A7305" w:rsidRPr="003F2BBF">
        <w:rPr>
          <w:rFonts w:ascii="Garamond" w:hAnsi="Garamond"/>
          <w:sz w:val="44"/>
        </w:rPr>
        <w:t>2021</w:t>
      </w:r>
      <w:r w:rsidRPr="003F2B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5F981F1" w14:textId="77777777" w:rsidR="003F2BBF" w:rsidRPr="003F2BBF" w:rsidRDefault="003F2BBF" w:rsidP="003F2BBF">
      <w:pPr>
        <w:rPr>
          <w:rFonts w:ascii="Garamond" w:hAnsi="Garamond"/>
        </w:rPr>
      </w:pPr>
    </w:p>
    <w:p w14:paraId="5D0C6A1B" w14:textId="16882C1A" w:rsidR="003F2BBF" w:rsidRPr="003F2BBF" w:rsidRDefault="007E2BAD" w:rsidP="007E2BAD">
      <w:pPr>
        <w:rPr>
          <w:rFonts w:ascii="Garamond" w:hAnsi="Garamond"/>
          <w:sz w:val="28"/>
          <w:szCs w:val="24"/>
        </w:rPr>
      </w:pPr>
      <w:r w:rsidRPr="003F2BBF">
        <w:rPr>
          <w:rFonts w:ascii="Garamond" w:hAnsi="Garamond"/>
          <w:sz w:val="28"/>
          <w:szCs w:val="24"/>
        </w:rPr>
        <w:t xml:space="preserve">Program – </w:t>
      </w:r>
      <w:r w:rsidR="005C38A9" w:rsidRPr="003F2BBF">
        <w:rPr>
          <w:rFonts w:ascii="Garamond" w:hAnsi="Garamond"/>
          <w:sz w:val="28"/>
          <w:szCs w:val="24"/>
        </w:rPr>
        <w:t>fredag d. 1. oktober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7E2BAD" w:rsidRPr="003F2BBF" w14:paraId="0D2B07C1" w14:textId="77777777" w:rsidTr="00DA5312">
        <w:tc>
          <w:tcPr>
            <w:tcW w:w="1413" w:type="dxa"/>
            <w:shd w:val="clear" w:color="auto" w:fill="BFBFBF" w:themeFill="background1" w:themeFillShade="BF"/>
          </w:tcPr>
          <w:p w14:paraId="144A2157" w14:textId="77777777" w:rsidR="007E2BAD" w:rsidRPr="003F2BBF" w:rsidRDefault="007E2BAD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09:00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7AEDBAFA" w14:textId="77777777" w:rsidR="007E2BAD" w:rsidRPr="003F2BBF" w:rsidRDefault="007E2BAD" w:rsidP="005C38A9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A</w:t>
            </w:r>
            <w:r w:rsidR="005C38A9" w:rsidRPr="003F2BBF">
              <w:rPr>
                <w:rFonts w:ascii="Garamond" w:hAnsi="Garamond"/>
                <w:lang w:val="en-US"/>
              </w:rPr>
              <w:t>nkomst, registrering og morgenmad</w:t>
            </w:r>
          </w:p>
        </w:tc>
      </w:tr>
      <w:tr w:rsidR="007E2BAD" w:rsidRPr="003F2BBF" w14:paraId="137E990E" w14:textId="77777777" w:rsidTr="00DA5312">
        <w:tc>
          <w:tcPr>
            <w:tcW w:w="1413" w:type="dxa"/>
            <w:shd w:val="clear" w:color="auto" w:fill="BFBFBF" w:themeFill="background1" w:themeFillShade="BF"/>
          </w:tcPr>
          <w:p w14:paraId="46D51F33" w14:textId="77777777" w:rsidR="007E2BAD" w:rsidRPr="003F2BBF" w:rsidRDefault="00DC54E0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10.00</w:t>
            </w:r>
            <w:r w:rsidR="007E2BAD" w:rsidRPr="003F2BBF">
              <w:rPr>
                <w:rFonts w:ascii="Garamond" w:hAnsi="Garamond"/>
                <w:lang w:val="en-US"/>
              </w:rPr>
              <w:t>-11:00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791AC82F" w14:textId="77777777" w:rsidR="007E2BAD" w:rsidRPr="003F2BBF" w:rsidRDefault="007E2BAD" w:rsidP="005C38A9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 xml:space="preserve">Session 1 – </w:t>
            </w:r>
            <w:r w:rsidR="005C38A9" w:rsidRPr="003F2BBF">
              <w:rPr>
                <w:rFonts w:ascii="Garamond" w:hAnsi="Garamond"/>
              </w:rPr>
              <w:t>Klinisk Farmakologi – Nyheder fra centrene</w:t>
            </w:r>
            <w:r w:rsidR="00DC54E0" w:rsidRPr="003F2BBF">
              <w:rPr>
                <w:rFonts w:ascii="Garamond" w:hAnsi="Garamond"/>
              </w:rPr>
              <w:br/>
              <w:t>Chair: Henrik Horwitz</w:t>
            </w:r>
            <w:r w:rsidRPr="003F2BBF">
              <w:rPr>
                <w:rFonts w:ascii="Garamond" w:hAnsi="Garamond"/>
              </w:rPr>
              <w:t xml:space="preserve">, DSKF </w:t>
            </w:r>
          </w:p>
        </w:tc>
      </w:tr>
      <w:tr w:rsidR="007E2BAD" w:rsidRPr="003F2BBF" w14:paraId="372BF6E9" w14:textId="77777777" w:rsidTr="00DA5312">
        <w:tc>
          <w:tcPr>
            <w:tcW w:w="1413" w:type="dxa"/>
            <w:shd w:val="clear" w:color="auto" w:fill="auto"/>
          </w:tcPr>
          <w:p w14:paraId="7AC269CD" w14:textId="77777777" w:rsidR="007E2BAD" w:rsidRPr="003F2BBF" w:rsidRDefault="00DC54E0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10:00</w:t>
            </w:r>
          </w:p>
        </w:tc>
        <w:tc>
          <w:tcPr>
            <w:tcW w:w="8215" w:type="dxa"/>
            <w:shd w:val="clear" w:color="auto" w:fill="auto"/>
          </w:tcPr>
          <w:p w14:paraId="0F61D4C3" w14:textId="77777777" w:rsidR="007E2BAD" w:rsidRPr="003F2BBF" w:rsidRDefault="005C38A9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Velkomst</w:t>
            </w:r>
            <w:r w:rsidR="00DC54E0" w:rsidRPr="003F2BBF">
              <w:rPr>
                <w:rFonts w:ascii="Garamond" w:hAnsi="Garamond"/>
              </w:rPr>
              <w:t xml:space="preserve"> (Henrik Horwitz</w:t>
            </w:r>
            <w:r w:rsidR="007E2BAD" w:rsidRPr="003F2BBF">
              <w:rPr>
                <w:rFonts w:ascii="Garamond" w:hAnsi="Garamond"/>
              </w:rPr>
              <w:t>, formand for DSKF)</w:t>
            </w:r>
          </w:p>
        </w:tc>
      </w:tr>
      <w:tr w:rsidR="007E2BAD" w:rsidRPr="003F2BBF" w14:paraId="3EC6C707" w14:textId="77777777" w:rsidTr="00DA5312">
        <w:tc>
          <w:tcPr>
            <w:tcW w:w="1413" w:type="dxa"/>
          </w:tcPr>
          <w:p w14:paraId="2CAC19B8" w14:textId="77777777" w:rsidR="007E2BAD" w:rsidRPr="003F2BBF" w:rsidRDefault="00DC54E0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10:05</w:t>
            </w:r>
          </w:p>
        </w:tc>
        <w:tc>
          <w:tcPr>
            <w:tcW w:w="8215" w:type="dxa"/>
          </w:tcPr>
          <w:p w14:paraId="61636FD9" w14:textId="77777777" w:rsidR="007E2BAD" w:rsidRPr="003F2BBF" w:rsidRDefault="005C38A9" w:rsidP="005C38A9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Region Nordjylland</w:t>
            </w:r>
          </w:p>
        </w:tc>
      </w:tr>
      <w:tr w:rsidR="007E2BAD" w:rsidRPr="003F2BBF" w14:paraId="77965DE5" w14:textId="77777777" w:rsidTr="00DA5312">
        <w:tc>
          <w:tcPr>
            <w:tcW w:w="1413" w:type="dxa"/>
          </w:tcPr>
          <w:p w14:paraId="6ACE204C" w14:textId="77777777" w:rsidR="007E2BAD" w:rsidRPr="003F2BBF" w:rsidRDefault="007E2BAD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10:10</w:t>
            </w:r>
          </w:p>
        </w:tc>
        <w:tc>
          <w:tcPr>
            <w:tcW w:w="8215" w:type="dxa"/>
          </w:tcPr>
          <w:p w14:paraId="00B9EBC4" w14:textId="77777777" w:rsidR="007E2BAD" w:rsidRPr="003F2BBF" w:rsidRDefault="005C38A9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Region Midtjylland</w:t>
            </w:r>
          </w:p>
        </w:tc>
      </w:tr>
      <w:tr w:rsidR="007E2BAD" w:rsidRPr="003F2BBF" w14:paraId="2A5F5A8E" w14:textId="77777777" w:rsidTr="00DA5312">
        <w:tc>
          <w:tcPr>
            <w:tcW w:w="1413" w:type="dxa"/>
          </w:tcPr>
          <w:p w14:paraId="5E9D1406" w14:textId="77777777" w:rsidR="007E2BAD" w:rsidRPr="003F2BBF" w:rsidRDefault="00DC54E0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10:15</w:t>
            </w:r>
          </w:p>
        </w:tc>
        <w:tc>
          <w:tcPr>
            <w:tcW w:w="8215" w:type="dxa"/>
          </w:tcPr>
          <w:p w14:paraId="4B161CE5" w14:textId="77777777" w:rsidR="007E2BAD" w:rsidRPr="003F2BBF" w:rsidRDefault="00D04785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Region Syddanmark</w:t>
            </w:r>
          </w:p>
        </w:tc>
      </w:tr>
      <w:tr w:rsidR="007E2BAD" w:rsidRPr="003F2BBF" w14:paraId="5CA2E849" w14:textId="77777777" w:rsidTr="00DA5312">
        <w:tc>
          <w:tcPr>
            <w:tcW w:w="1413" w:type="dxa"/>
          </w:tcPr>
          <w:p w14:paraId="2721B980" w14:textId="77777777" w:rsidR="007E2BAD" w:rsidRPr="003F2BBF" w:rsidRDefault="00DC54E0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10:20</w:t>
            </w:r>
          </w:p>
        </w:tc>
        <w:tc>
          <w:tcPr>
            <w:tcW w:w="8215" w:type="dxa"/>
          </w:tcPr>
          <w:p w14:paraId="53D63B04" w14:textId="77777777" w:rsidR="007E2BAD" w:rsidRPr="003F2BBF" w:rsidRDefault="00D04785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Region Sjælland</w:t>
            </w:r>
          </w:p>
        </w:tc>
      </w:tr>
      <w:tr w:rsidR="007E2BAD" w:rsidRPr="003F2BBF" w14:paraId="75D04F5C" w14:textId="77777777" w:rsidTr="00DA5312">
        <w:tc>
          <w:tcPr>
            <w:tcW w:w="1413" w:type="dxa"/>
          </w:tcPr>
          <w:p w14:paraId="70B61E92" w14:textId="77777777" w:rsidR="007E2BAD" w:rsidRPr="003F2BBF" w:rsidRDefault="00DC54E0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10:25</w:t>
            </w:r>
          </w:p>
        </w:tc>
        <w:tc>
          <w:tcPr>
            <w:tcW w:w="8215" w:type="dxa"/>
          </w:tcPr>
          <w:p w14:paraId="15BFB004" w14:textId="6C73DD7D" w:rsidR="007E2BAD" w:rsidRPr="003F2BBF" w:rsidRDefault="00571573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 xml:space="preserve">Region </w:t>
            </w:r>
            <w:r w:rsidR="00C67B0B" w:rsidRPr="003F2BBF">
              <w:rPr>
                <w:rFonts w:ascii="Garamond" w:hAnsi="Garamond"/>
                <w:lang w:val="en-US"/>
              </w:rPr>
              <w:t>Hovedstaden</w:t>
            </w:r>
          </w:p>
        </w:tc>
      </w:tr>
      <w:tr w:rsidR="007E2BAD" w:rsidRPr="003F2BBF" w14:paraId="5E576E21" w14:textId="77777777" w:rsidTr="00DA5312">
        <w:tc>
          <w:tcPr>
            <w:tcW w:w="1413" w:type="dxa"/>
            <w:shd w:val="clear" w:color="auto" w:fill="auto"/>
          </w:tcPr>
          <w:p w14:paraId="53816851" w14:textId="77777777" w:rsidR="007E2BAD" w:rsidRPr="003F2BBF" w:rsidRDefault="00DC54E0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10:30</w:t>
            </w:r>
          </w:p>
        </w:tc>
        <w:tc>
          <w:tcPr>
            <w:tcW w:w="8215" w:type="dxa"/>
            <w:shd w:val="clear" w:color="auto" w:fill="auto"/>
          </w:tcPr>
          <w:p w14:paraId="268BDAD9" w14:textId="1627B082" w:rsidR="007E2BAD" w:rsidRPr="003F2BBF" w:rsidRDefault="00C67B0B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Lægemiddelstyrelsen</w:t>
            </w:r>
          </w:p>
        </w:tc>
      </w:tr>
      <w:tr w:rsidR="00DC54E0" w:rsidRPr="003F2BBF" w14:paraId="7441017B" w14:textId="77777777" w:rsidTr="00DA5312">
        <w:tc>
          <w:tcPr>
            <w:tcW w:w="1413" w:type="dxa"/>
            <w:shd w:val="clear" w:color="auto" w:fill="auto"/>
          </w:tcPr>
          <w:p w14:paraId="5B28C3C6" w14:textId="77777777" w:rsidR="00DC54E0" w:rsidRPr="003F2BBF" w:rsidRDefault="00DC54E0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10:35</w:t>
            </w:r>
          </w:p>
        </w:tc>
        <w:tc>
          <w:tcPr>
            <w:tcW w:w="8215" w:type="dxa"/>
            <w:shd w:val="clear" w:color="auto" w:fill="auto"/>
          </w:tcPr>
          <w:p w14:paraId="45EB7053" w14:textId="22E46DAD" w:rsidR="00DC54E0" w:rsidRPr="003F2BBF" w:rsidRDefault="00C67B0B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Sundhedsstyrelsen</w:t>
            </w:r>
          </w:p>
        </w:tc>
      </w:tr>
      <w:tr w:rsidR="002215FE" w:rsidRPr="003F2BBF" w14:paraId="1CEFA1A8" w14:textId="77777777" w:rsidTr="00DA5312">
        <w:tc>
          <w:tcPr>
            <w:tcW w:w="1413" w:type="dxa"/>
            <w:shd w:val="clear" w:color="auto" w:fill="auto"/>
          </w:tcPr>
          <w:p w14:paraId="7CE2CA02" w14:textId="77777777" w:rsidR="002215FE" w:rsidRPr="003F2BBF" w:rsidRDefault="002215FE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10:40</w:t>
            </w:r>
          </w:p>
        </w:tc>
        <w:tc>
          <w:tcPr>
            <w:tcW w:w="8215" w:type="dxa"/>
            <w:shd w:val="clear" w:color="auto" w:fill="auto"/>
          </w:tcPr>
          <w:p w14:paraId="236CB886" w14:textId="4418CA4F" w:rsidR="002215FE" w:rsidRPr="003F2BBF" w:rsidRDefault="002215FE" w:rsidP="00C67B0B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 xml:space="preserve">Plenum </w:t>
            </w:r>
            <w:r w:rsidR="00C67B0B" w:rsidRPr="003F2BBF">
              <w:rPr>
                <w:rFonts w:ascii="Garamond" w:hAnsi="Garamond"/>
                <w:lang w:val="en-US"/>
              </w:rPr>
              <w:t>diskussion</w:t>
            </w:r>
          </w:p>
        </w:tc>
      </w:tr>
      <w:tr w:rsidR="002215FE" w:rsidRPr="003F2BBF" w14:paraId="06F6FABD" w14:textId="77777777" w:rsidTr="002215FE">
        <w:tc>
          <w:tcPr>
            <w:tcW w:w="1413" w:type="dxa"/>
            <w:shd w:val="clear" w:color="auto" w:fill="BFBFBF" w:themeFill="background1" w:themeFillShade="BF"/>
          </w:tcPr>
          <w:p w14:paraId="30196D9E" w14:textId="77777777" w:rsidR="002215FE" w:rsidRPr="003F2BBF" w:rsidRDefault="002215FE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10:50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5A8F1A18" w14:textId="26333F3F" w:rsidR="002215FE" w:rsidRPr="003F2BBF" w:rsidRDefault="002215FE" w:rsidP="002215FE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Session 2 – QT-</w:t>
            </w:r>
            <w:r w:rsidR="00C67B0B" w:rsidRPr="003F2BBF">
              <w:rPr>
                <w:rFonts w:ascii="Garamond" w:hAnsi="Garamond"/>
              </w:rPr>
              <w:t>forlængende lægemidler</w:t>
            </w:r>
          </w:p>
          <w:p w14:paraId="3EE8E070" w14:textId="7132CE5C" w:rsidR="002215FE" w:rsidRPr="003F2BBF" w:rsidRDefault="002215FE" w:rsidP="002215FE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Chair: Rasmus Huan Olsen</w:t>
            </w:r>
            <w:r w:rsidR="001A7305" w:rsidRPr="003F2BBF">
              <w:rPr>
                <w:rFonts w:ascii="Garamond" w:hAnsi="Garamond"/>
              </w:rPr>
              <w:t xml:space="preserve"> og Henrik Horwitz</w:t>
            </w:r>
          </w:p>
        </w:tc>
      </w:tr>
      <w:tr w:rsidR="002215FE" w:rsidRPr="003F2BBF" w14:paraId="3D0A318A" w14:textId="77777777" w:rsidTr="002215FE">
        <w:tc>
          <w:tcPr>
            <w:tcW w:w="1413" w:type="dxa"/>
            <w:shd w:val="clear" w:color="auto" w:fill="auto"/>
          </w:tcPr>
          <w:p w14:paraId="4BFDD42A" w14:textId="77777777" w:rsidR="002215FE" w:rsidRPr="003F2BBF" w:rsidRDefault="002215FE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10:50</w:t>
            </w:r>
          </w:p>
        </w:tc>
        <w:tc>
          <w:tcPr>
            <w:tcW w:w="8215" w:type="dxa"/>
            <w:shd w:val="clear" w:color="auto" w:fill="auto"/>
          </w:tcPr>
          <w:p w14:paraId="63C12F3D" w14:textId="2561EC8F" w:rsidR="004773D0" w:rsidRPr="003F2BBF" w:rsidRDefault="00C67B0B" w:rsidP="004773D0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 xml:space="preserve">Klinisk betydning af QT-forlængelse og forsigtighedsforanstaltninger ved kombination af QT-forlængende lægemidler i psykiatrien – En opdatering af </w:t>
            </w:r>
            <w:r w:rsidR="004773D0" w:rsidRPr="003F2BBF">
              <w:rPr>
                <w:rFonts w:ascii="Garamond" w:hAnsi="Garamond"/>
              </w:rPr>
              <w:t>DCS/DPS guideline</w:t>
            </w:r>
          </w:p>
          <w:p w14:paraId="053E2B27" w14:textId="71A04696" w:rsidR="004773D0" w:rsidRPr="003F2BBF" w:rsidRDefault="004773D0" w:rsidP="00C67B0B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Gesche Jürgens (</w:t>
            </w:r>
            <w:r w:rsidR="00C67B0B" w:rsidRPr="003F2BBF">
              <w:rPr>
                <w:rFonts w:ascii="Garamond" w:hAnsi="Garamond"/>
              </w:rPr>
              <w:t>Klinisk Farmakologisk Afdeling</w:t>
            </w:r>
            <w:r w:rsidRPr="003F2BBF">
              <w:rPr>
                <w:rFonts w:ascii="Garamond" w:hAnsi="Garamond"/>
              </w:rPr>
              <w:t>, Roskilde Universitetshospital)</w:t>
            </w:r>
          </w:p>
        </w:tc>
      </w:tr>
      <w:tr w:rsidR="007E2BAD" w:rsidRPr="003F2BBF" w14:paraId="0A1CCB7B" w14:textId="77777777" w:rsidTr="00DA5312">
        <w:tc>
          <w:tcPr>
            <w:tcW w:w="1413" w:type="dxa"/>
            <w:shd w:val="clear" w:color="auto" w:fill="F2F2F2" w:themeFill="background1" w:themeFillShade="F2"/>
          </w:tcPr>
          <w:p w14:paraId="4B1B41B7" w14:textId="77777777" w:rsidR="007E2BAD" w:rsidRPr="003F2BBF" w:rsidRDefault="00DC54E0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11.10-11.30</w:t>
            </w:r>
          </w:p>
        </w:tc>
        <w:tc>
          <w:tcPr>
            <w:tcW w:w="8215" w:type="dxa"/>
            <w:shd w:val="clear" w:color="auto" w:fill="F2F2F2" w:themeFill="background1" w:themeFillShade="F2"/>
          </w:tcPr>
          <w:p w14:paraId="6FB4E75D" w14:textId="6F31024D" w:rsidR="007E2BAD" w:rsidRPr="003F2BBF" w:rsidRDefault="00A06BEE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Pause</w:t>
            </w:r>
          </w:p>
        </w:tc>
      </w:tr>
      <w:tr w:rsidR="007E2BAD" w:rsidRPr="003F2BBF" w14:paraId="3810BCDE" w14:textId="77777777" w:rsidTr="00DA5312">
        <w:tc>
          <w:tcPr>
            <w:tcW w:w="1413" w:type="dxa"/>
          </w:tcPr>
          <w:p w14:paraId="0DB6E85B" w14:textId="77777777" w:rsidR="007E2BAD" w:rsidRPr="003F2BBF" w:rsidRDefault="002215FE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11:50</w:t>
            </w:r>
          </w:p>
        </w:tc>
        <w:tc>
          <w:tcPr>
            <w:tcW w:w="8215" w:type="dxa"/>
          </w:tcPr>
          <w:p w14:paraId="3CFCA727" w14:textId="5BA85FE4" w:rsidR="004773D0" w:rsidRPr="003F2BBF" w:rsidRDefault="00C67B0B" w:rsidP="004773D0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 xml:space="preserve">TQT-studier og andre kliniske og prækliniske studier – Implementeringen af ICH E14 </w:t>
            </w:r>
            <w:r w:rsidR="004773D0" w:rsidRPr="003F2BBF">
              <w:rPr>
                <w:rFonts w:ascii="Garamond" w:hAnsi="Garamond"/>
              </w:rPr>
              <w:t xml:space="preserve"> </w:t>
            </w:r>
          </w:p>
          <w:p w14:paraId="43A55092" w14:textId="2F0892CA" w:rsidR="007E2BAD" w:rsidRPr="003F2BBF" w:rsidRDefault="004773D0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Börje Darpo (Karolinska, Stockholm</w:t>
            </w:r>
            <w:r w:rsidR="00195032" w:rsidRPr="003F2BBF">
              <w:rPr>
                <w:rFonts w:ascii="Garamond" w:hAnsi="Garamond"/>
              </w:rPr>
              <w:t>, Lægemiddelstyrelsen</w:t>
            </w:r>
            <w:r w:rsidRPr="003F2BBF">
              <w:rPr>
                <w:rFonts w:ascii="Garamond" w:hAnsi="Garamond"/>
              </w:rPr>
              <w:t>)</w:t>
            </w:r>
          </w:p>
        </w:tc>
      </w:tr>
      <w:tr w:rsidR="007E2BAD" w:rsidRPr="003F2BBF" w14:paraId="5786EF2F" w14:textId="77777777" w:rsidTr="00DA5312">
        <w:tc>
          <w:tcPr>
            <w:tcW w:w="1413" w:type="dxa"/>
            <w:shd w:val="clear" w:color="auto" w:fill="F2F2F2" w:themeFill="background1" w:themeFillShade="F2"/>
          </w:tcPr>
          <w:p w14:paraId="19AFD775" w14:textId="77777777" w:rsidR="007E2BAD" w:rsidRPr="003F2BBF" w:rsidRDefault="007E2BAD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12:30-13.30</w:t>
            </w:r>
          </w:p>
        </w:tc>
        <w:tc>
          <w:tcPr>
            <w:tcW w:w="8215" w:type="dxa"/>
            <w:shd w:val="clear" w:color="auto" w:fill="F2F2F2" w:themeFill="background1" w:themeFillShade="F2"/>
          </w:tcPr>
          <w:p w14:paraId="09E955A2" w14:textId="6A44D32B" w:rsidR="007E2BAD" w:rsidRPr="003F2BBF" w:rsidRDefault="001A7305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Frokost</w:t>
            </w:r>
          </w:p>
        </w:tc>
      </w:tr>
      <w:tr w:rsidR="007E2BAD" w:rsidRPr="00EE7477" w14:paraId="28B0DACE" w14:textId="77777777" w:rsidTr="00DA5312">
        <w:tc>
          <w:tcPr>
            <w:tcW w:w="1413" w:type="dxa"/>
            <w:shd w:val="clear" w:color="auto" w:fill="BFBFBF" w:themeFill="background1" w:themeFillShade="BF"/>
          </w:tcPr>
          <w:p w14:paraId="6E92B4EA" w14:textId="77777777" w:rsidR="007E2BAD" w:rsidRPr="003F2BBF" w:rsidRDefault="007E2BAD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13:30-15.00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0D3362DB" w14:textId="77777777" w:rsidR="007E2BAD" w:rsidRPr="003F2BBF" w:rsidRDefault="007E2BAD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 xml:space="preserve">Session 3 – </w:t>
            </w:r>
            <w:r w:rsidR="002215FE" w:rsidRPr="003F2BBF">
              <w:rPr>
                <w:rFonts w:ascii="Garamond" w:hAnsi="Garamond"/>
                <w:lang w:val="en-US"/>
              </w:rPr>
              <w:t>COVID-19</w:t>
            </w:r>
          </w:p>
          <w:p w14:paraId="07642A21" w14:textId="77777777" w:rsidR="007E2BAD" w:rsidRPr="003F2BBF" w:rsidRDefault="00897779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Chairs: Zandra Ennis og Marie Nielsen</w:t>
            </w:r>
          </w:p>
        </w:tc>
      </w:tr>
      <w:tr w:rsidR="007E2BAD" w:rsidRPr="003F2BBF" w14:paraId="042AC6A9" w14:textId="77777777" w:rsidTr="00DA5312">
        <w:tc>
          <w:tcPr>
            <w:tcW w:w="1413" w:type="dxa"/>
          </w:tcPr>
          <w:p w14:paraId="23C6C7C3" w14:textId="77777777" w:rsidR="007E2BAD" w:rsidRPr="003F2BBF" w:rsidRDefault="002215FE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13:30</w:t>
            </w:r>
          </w:p>
        </w:tc>
        <w:tc>
          <w:tcPr>
            <w:tcW w:w="8215" w:type="dxa"/>
          </w:tcPr>
          <w:p w14:paraId="1BEA3CCA" w14:textId="77777777" w:rsidR="007E2BAD" w:rsidRPr="003F2BBF" w:rsidRDefault="00897779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Walk and talk – COVID og håndtering I centrene (miksede grupper)</w:t>
            </w:r>
          </w:p>
        </w:tc>
      </w:tr>
      <w:tr w:rsidR="007E2BAD" w:rsidRPr="003F2BBF" w14:paraId="354A78D7" w14:textId="77777777" w:rsidTr="00DA5312">
        <w:tc>
          <w:tcPr>
            <w:tcW w:w="1413" w:type="dxa"/>
          </w:tcPr>
          <w:p w14:paraId="7813FA7D" w14:textId="77777777" w:rsidR="007E2BAD" w:rsidRPr="003F2BBF" w:rsidRDefault="00B8040F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14:00</w:t>
            </w:r>
          </w:p>
        </w:tc>
        <w:tc>
          <w:tcPr>
            <w:tcW w:w="8215" w:type="dxa"/>
          </w:tcPr>
          <w:p w14:paraId="317D76FC" w14:textId="28A1D9F0" w:rsidR="007E2BAD" w:rsidRPr="003F2BBF" w:rsidRDefault="00897779" w:rsidP="00B95F47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SST</w:t>
            </w:r>
            <w:r w:rsidR="00195032" w:rsidRPr="003F2BBF">
              <w:rPr>
                <w:rFonts w:ascii="Garamond" w:hAnsi="Garamond"/>
              </w:rPr>
              <w:t>s arbejde med en COVID vidensbank</w:t>
            </w:r>
            <w:r w:rsidR="00B95F47" w:rsidRPr="003F2BBF">
              <w:rPr>
                <w:rFonts w:ascii="Garamond" w:hAnsi="Garamond"/>
              </w:rPr>
              <w:t>. Marie Louise Christiansen, Sundhedsstyrelsen</w:t>
            </w:r>
          </w:p>
        </w:tc>
      </w:tr>
      <w:tr w:rsidR="00897779" w:rsidRPr="003F2BBF" w14:paraId="777D55A3" w14:textId="77777777" w:rsidTr="00DA5312">
        <w:tc>
          <w:tcPr>
            <w:tcW w:w="1413" w:type="dxa"/>
          </w:tcPr>
          <w:p w14:paraId="050A9B0A" w14:textId="77777777" w:rsidR="00897779" w:rsidRPr="003F2BBF" w:rsidRDefault="00B8040F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14:20</w:t>
            </w:r>
          </w:p>
        </w:tc>
        <w:tc>
          <w:tcPr>
            <w:tcW w:w="8215" w:type="dxa"/>
          </w:tcPr>
          <w:p w14:paraId="02EA7453" w14:textId="7EFD123E" w:rsidR="00897779" w:rsidRPr="003F2BBF" w:rsidRDefault="00A06BEE" w:rsidP="00B95F47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COVID</w:t>
            </w:r>
            <w:r w:rsidR="00B95F47" w:rsidRPr="003F2BBF">
              <w:rPr>
                <w:rFonts w:ascii="Garamond" w:hAnsi="Garamond"/>
              </w:rPr>
              <w:t>, Lægemiddelstyrelsen</w:t>
            </w:r>
          </w:p>
        </w:tc>
      </w:tr>
      <w:tr w:rsidR="00B8040F" w:rsidRPr="003F2BBF" w14:paraId="0D7977F6" w14:textId="77777777" w:rsidTr="00DA5312">
        <w:tc>
          <w:tcPr>
            <w:tcW w:w="1413" w:type="dxa"/>
          </w:tcPr>
          <w:p w14:paraId="1E4B44FB" w14:textId="77777777" w:rsidR="00B8040F" w:rsidRPr="003F2BBF" w:rsidRDefault="00B8040F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14:40</w:t>
            </w:r>
          </w:p>
        </w:tc>
        <w:tc>
          <w:tcPr>
            <w:tcW w:w="8215" w:type="dxa"/>
          </w:tcPr>
          <w:p w14:paraId="48A217D7" w14:textId="5C0104C1" w:rsidR="00B8040F" w:rsidRPr="003F2BBF" w:rsidRDefault="00B8040F" w:rsidP="001A7305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Jesper Hallas</w:t>
            </w:r>
            <w:r w:rsidR="001A7305" w:rsidRPr="003F2BBF">
              <w:rPr>
                <w:rFonts w:ascii="Garamond" w:hAnsi="Garamond"/>
              </w:rPr>
              <w:t xml:space="preserve"> </w:t>
            </w:r>
            <w:r w:rsidRPr="003F2BBF">
              <w:rPr>
                <w:rFonts w:ascii="Garamond" w:hAnsi="Garamond"/>
              </w:rPr>
              <w:t>– COVID forskning</w:t>
            </w:r>
          </w:p>
        </w:tc>
      </w:tr>
      <w:tr w:rsidR="007E2BAD" w:rsidRPr="003F2BBF" w14:paraId="7EF17A21" w14:textId="77777777" w:rsidTr="00DA5312">
        <w:tc>
          <w:tcPr>
            <w:tcW w:w="1413" w:type="dxa"/>
            <w:shd w:val="clear" w:color="auto" w:fill="F2F2F2" w:themeFill="background1" w:themeFillShade="F2"/>
          </w:tcPr>
          <w:p w14:paraId="07FBDE94" w14:textId="77777777" w:rsidR="007E2BAD" w:rsidRPr="003F2BBF" w:rsidRDefault="00B8040F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</w:rPr>
              <w:t>15.00</w:t>
            </w:r>
            <w:r w:rsidR="007E2BAD" w:rsidRPr="003F2BBF">
              <w:rPr>
                <w:rFonts w:ascii="Garamond" w:hAnsi="Garamond"/>
              </w:rPr>
              <w:t>-15.1</w:t>
            </w:r>
            <w:r w:rsidR="007E2BAD" w:rsidRPr="003F2BBF">
              <w:rPr>
                <w:rFonts w:ascii="Garamond" w:hAnsi="Garamond"/>
                <w:lang w:val="en-US"/>
              </w:rPr>
              <w:t>5</w:t>
            </w:r>
          </w:p>
        </w:tc>
        <w:tc>
          <w:tcPr>
            <w:tcW w:w="8215" w:type="dxa"/>
            <w:shd w:val="clear" w:color="auto" w:fill="F2F2F2" w:themeFill="background1" w:themeFillShade="F2"/>
          </w:tcPr>
          <w:p w14:paraId="64968ECF" w14:textId="03B9E217" w:rsidR="007E2BAD" w:rsidRPr="003F2BBF" w:rsidRDefault="001A7305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 xml:space="preserve">Pause </w:t>
            </w:r>
          </w:p>
        </w:tc>
      </w:tr>
      <w:tr w:rsidR="007E2BAD" w:rsidRPr="003F2BBF" w14:paraId="43DD6253" w14:textId="77777777" w:rsidTr="00DA5312">
        <w:tc>
          <w:tcPr>
            <w:tcW w:w="1413" w:type="dxa"/>
            <w:shd w:val="clear" w:color="auto" w:fill="BFBFBF" w:themeFill="background1" w:themeFillShade="BF"/>
          </w:tcPr>
          <w:p w14:paraId="10E74984" w14:textId="77777777" w:rsidR="007E2BAD" w:rsidRPr="003F2BBF" w:rsidRDefault="007E2BAD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15.15-16.45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13FBF471" w14:textId="1F89C254" w:rsidR="007E2BAD" w:rsidRPr="003F2BBF" w:rsidRDefault="007E2BAD" w:rsidP="001A7305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 xml:space="preserve">DSKF </w:t>
            </w:r>
            <w:r w:rsidR="001A7305" w:rsidRPr="003F2BBF">
              <w:rPr>
                <w:rFonts w:ascii="Garamond" w:hAnsi="Garamond"/>
              </w:rPr>
              <w:t xml:space="preserve">generalforsamling (kun for medlemmer) </w:t>
            </w:r>
          </w:p>
        </w:tc>
      </w:tr>
      <w:tr w:rsidR="007E2BAD" w:rsidRPr="003F2BBF" w14:paraId="45764F77" w14:textId="77777777" w:rsidTr="00DA5312">
        <w:tc>
          <w:tcPr>
            <w:tcW w:w="1413" w:type="dxa"/>
            <w:shd w:val="clear" w:color="auto" w:fill="F2F2F2" w:themeFill="background1" w:themeFillShade="F2"/>
          </w:tcPr>
          <w:p w14:paraId="1F11EABD" w14:textId="77777777" w:rsidR="007E2BAD" w:rsidRPr="003F2BBF" w:rsidRDefault="007E2BAD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16.45-17.00</w:t>
            </w:r>
          </w:p>
        </w:tc>
        <w:tc>
          <w:tcPr>
            <w:tcW w:w="8215" w:type="dxa"/>
            <w:shd w:val="clear" w:color="auto" w:fill="F2F2F2" w:themeFill="background1" w:themeFillShade="F2"/>
          </w:tcPr>
          <w:p w14:paraId="0D670D4F" w14:textId="373E84BE" w:rsidR="007E2BAD" w:rsidRPr="003F2BBF" w:rsidRDefault="001A7305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 xml:space="preserve">Pause </w:t>
            </w:r>
          </w:p>
        </w:tc>
      </w:tr>
      <w:tr w:rsidR="007E2BAD" w:rsidRPr="003F2BBF" w14:paraId="2CF214BC" w14:textId="77777777" w:rsidTr="00DA5312">
        <w:tc>
          <w:tcPr>
            <w:tcW w:w="1413" w:type="dxa"/>
            <w:shd w:val="clear" w:color="auto" w:fill="BFBFBF" w:themeFill="background1" w:themeFillShade="BF"/>
          </w:tcPr>
          <w:p w14:paraId="66D351CF" w14:textId="77777777" w:rsidR="007E2BAD" w:rsidRPr="003F2BBF" w:rsidRDefault="00EE21F6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17:00-18:00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53F65A46" w14:textId="5A42395D" w:rsidR="007E2BAD" w:rsidRPr="003F2BBF" w:rsidRDefault="001A7305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15 års forgiftninger</w:t>
            </w:r>
          </w:p>
        </w:tc>
      </w:tr>
      <w:tr w:rsidR="007E2BAD" w:rsidRPr="003F2BBF" w14:paraId="26A040F9" w14:textId="77777777" w:rsidTr="00DA5312">
        <w:trPr>
          <w:trHeight w:val="116"/>
        </w:trPr>
        <w:tc>
          <w:tcPr>
            <w:tcW w:w="1413" w:type="dxa"/>
            <w:shd w:val="clear" w:color="auto" w:fill="F2F2F2" w:themeFill="background1" w:themeFillShade="F2"/>
          </w:tcPr>
          <w:p w14:paraId="5E1239F3" w14:textId="77777777" w:rsidR="007E2BAD" w:rsidRPr="003F2BBF" w:rsidRDefault="007E2BAD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  <w:lang w:val="en-US"/>
              </w:rPr>
              <w:t>1</w:t>
            </w:r>
            <w:r w:rsidRPr="003F2BBF">
              <w:rPr>
                <w:rFonts w:ascii="Garamond" w:hAnsi="Garamond"/>
              </w:rPr>
              <w:t>9:00</w:t>
            </w:r>
          </w:p>
        </w:tc>
        <w:tc>
          <w:tcPr>
            <w:tcW w:w="8215" w:type="dxa"/>
            <w:shd w:val="clear" w:color="auto" w:fill="F2F2F2" w:themeFill="background1" w:themeFillShade="F2"/>
          </w:tcPr>
          <w:p w14:paraId="7C460E51" w14:textId="2BB9F14F" w:rsidR="007E2BAD" w:rsidRPr="003F2BBF" w:rsidRDefault="00CC76B2" w:rsidP="00CC76B2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Festm</w:t>
            </w:r>
            <w:r w:rsidR="001A7305" w:rsidRPr="003F2BBF">
              <w:rPr>
                <w:rFonts w:ascii="Garamond" w:hAnsi="Garamond"/>
              </w:rPr>
              <w:t>iddag</w:t>
            </w:r>
          </w:p>
        </w:tc>
      </w:tr>
    </w:tbl>
    <w:p w14:paraId="6CE95A8F" w14:textId="2E5B7AF4" w:rsidR="007E2BAD" w:rsidRDefault="007E2BAD" w:rsidP="00037FC6">
      <w:pPr>
        <w:spacing w:after="0"/>
        <w:rPr>
          <w:rFonts w:ascii="Garamond" w:hAnsi="Garamond"/>
          <w:sz w:val="24"/>
        </w:rPr>
      </w:pPr>
    </w:p>
    <w:p w14:paraId="0688AB40" w14:textId="441E6A1A" w:rsidR="003F2BBF" w:rsidRDefault="003F2BBF" w:rsidP="00037FC6">
      <w:pPr>
        <w:spacing w:after="0"/>
        <w:rPr>
          <w:rFonts w:ascii="Garamond" w:hAnsi="Garamond"/>
          <w:sz w:val="24"/>
        </w:rPr>
      </w:pPr>
    </w:p>
    <w:p w14:paraId="5DD93598" w14:textId="70E9F35D" w:rsidR="003F2BBF" w:rsidRDefault="003F2BBF" w:rsidP="00037FC6">
      <w:pPr>
        <w:spacing w:after="0"/>
        <w:rPr>
          <w:rFonts w:ascii="Garamond" w:hAnsi="Garamond"/>
          <w:sz w:val="24"/>
        </w:rPr>
      </w:pPr>
    </w:p>
    <w:p w14:paraId="5A2A2D3F" w14:textId="1F16AA79" w:rsidR="003F2BBF" w:rsidRDefault="003F2BBF" w:rsidP="00037FC6">
      <w:pPr>
        <w:spacing w:after="0"/>
        <w:rPr>
          <w:rFonts w:ascii="Garamond" w:hAnsi="Garamond"/>
          <w:sz w:val="24"/>
        </w:rPr>
      </w:pPr>
    </w:p>
    <w:p w14:paraId="43969C9A" w14:textId="0402A614" w:rsidR="003F2BBF" w:rsidRDefault="003F2BBF" w:rsidP="00037FC6">
      <w:pPr>
        <w:spacing w:after="0"/>
        <w:rPr>
          <w:rFonts w:ascii="Garamond" w:hAnsi="Garamond"/>
          <w:sz w:val="24"/>
        </w:rPr>
      </w:pPr>
    </w:p>
    <w:p w14:paraId="74A9F07B" w14:textId="367B86C3" w:rsidR="003F2BBF" w:rsidRDefault="003F2BBF" w:rsidP="00037FC6">
      <w:pPr>
        <w:spacing w:after="0"/>
        <w:rPr>
          <w:rFonts w:ascii="Garamond" w:hAnsi="Garamond"/>
          <w:sz w:val="24"/>
        </w:rPr>
      </w:pPr>
    </w:p>
    <w:p w14:paraId="3BEDA5DB" w14:textId="2700932F" w:rsidR="003F2BBF" w:rsidRDefault="003F2BBF" w:rsidP="00037FC6">
      <w:pPr>
        <w:spacing w:after="0"/>
        <w:rPr>
          <w:rFonts w:ascii="Garamond" w:hAnsi="Garamond"/>
          <w:sz w:val="24"/>
        </w:rPr>
      </w:pPr>
    </w:p>
    <w:p w14:paraId="5C1B36A2" w14:textId="1B0BC669" w:rsidR="003F2BBF" w:rsidRDefault="003F2BBF" w:rsidP="00037FC6">
      <w:pPr>
        <w:spacing w:after="0"/>
        <w:rPr>
          <w:rFonts w:ascii="Garamond" w:hAnsi="Garamond"/>
          <w:sz w:val="24"/>
        </w:rPr>
      </w:pPr>
    </w:p>
    <w:p w14:paraId="2DC770A7" w14:textId="77777777" w:rsidR="003F2BBF" w:rsidRPr="003F2BBF" w:rsidRDefault="003F2BBF" w:rsidP="00037FC6">
      <w:pPr>
        <w:spacing w:after="0"/>
        <w:rPr>
          <w:rFonts w:ascii="Garamond" w:hAnsi="Garamond"/>
          <w:sz w:val="24"/>
        </w:rPr>
      </w:pPr>
    </w:p>
    <w:p w14:paraId="48E41396" w14:textId="77777777" w:rsidR="003F2BBF" w:rsidRDefault="003F2BBF" w:rsidP="00037FC6">
      <w:pPr>
        <w:spacing w:after="0"/>
        <w:rPr>
          <w:rFonts w:ascii="Garamond" w:hAnsi="Garamond"/>
          <w:sz w:val="28"/>
          <w:lang w:val="en-US"/>
        </w:rPr>
      </w:pPr>
    </w:p>
    <w:p w14:paraId="027ABB49" w14:textId="77777777" w:rsidR="003F2BBF" w:rsidRDefault="003F2BBF" w:rsidP="00037FC6">
      <w:pPr>
        <w:spacing w:after="0"/>
        <w:rPr>
          <w:rFonts w:ascii="Garamond" w:hAnsi="Garamond"/>
          <w:sz w:val="28"/>
          <w:lang w:val="en-US"/>
        </w:rPr>
      </w:pPr>
    </w:p>
    <w:p w14:paraId="05A9B1DF" w14:textId="77777777" w:rsidR="003F2BBF" w:rsidRDefault="003F2BBF" w:rsidP="00037FC6">
      <w:pPr>
        <w:spacing w:after="0"/>
        <w:rPr>
          <w:rFonts w:ascii="Garamond" w:hAnsi="Garamond"/>
          <w:sz w:val="28"/>
          <w:lang w:val="en-US"/>
        </w:rPr>
      </w:pPr>
    </w:p>
    <w:p w14:paraId="4F441270" w14:textId="00636283" w:rsidR="007E2BAD" w:rsidRDefault="007E2BAD" w:rsidP="00037FC6">
      <w:pPr>
        <w:spacing w:after="0"/>
        <w:rPr>
          <w:rFonts w:ascii="Garamond" w:hAnsi="Garamond"/>
          <w:sz w:val="28"/>
          <w:lang w:val="en-US"/>
        </w:rPr>
      </w:pPr>
      <w:r w:rsidRPr="003F2BBF">
        <w:rPr>
          <w:rFonts w:ascii="Garamond" w:hAnsi="Garamond"/>
          <w:sz w:val="28"/>
          <w:lang w:val="en-US"/>
        </w:rPr>
        <w:t>Program</w:t>
      </w:r>
      <w:r w:rsidR="005C38A9" w:rsidRPr="003F2BBF">
        <w:rPr>
          <w:rFonts w:ascii="Garamond" w:hAnsi="Garamond"/>
          <w:sz w:val="28"/>
          <w:lang w:val="en-US"/>
        </w:rPr>
        <w:t xml:space="preserve"> – </w:t>
      </w:r>
      <w:r w:rsidR="003F2BBF">
        <w:rPr>
          <w:rFonts w:ascii="Garamond" w:hAnsi="Garamond"/>
          <w:sz w:val="28"/>
          <w:lang w:val="en-US"/>
        </w:rPr>
        <w:t>l</w:t>
      </w:r>
      <w:r w:rsidR="005C38A9" w:rsidRPr="003F2BBF">
        <w:rPr>
          <w:rFonts w:ascii="Garamond" w:hAnsi="Garamond"/>
          <w:sz w:val="28"/>
          <w:lang w:val="en-US"/>
        </w:rPr>
        <w:t xml:space="preserve">ørdag d. 2. </w:t>
      </w:r>
      <w:r w:rsidR="003F2BBF" w:rsidRPr="003F2BBF">
        <w:rPr>
          <w:rFonts w:ascii="Garamond" w:hAnsi="Garamond"/>
          <w:sz w:val="28"/>
          <w:lang w:val="en-US"/>
        </w:rPr>
        <w:t>O</w:t>
      </w:r>
      <w:r w:rsidR="005C38A9" w:rsidRPr="003F2BBF">
        <w:rPr>
          <w:rFonts w:ascii="Garamond" w:hAnsi="Garamond"/>
          <w:sz w:val="28"/>
          <w:lang w:val="en-US"/>
        </w:rPr>
        <w:t>ktober</w:t>
      </w:r>
    </w:p>
    <w:p w14:paraId="1B155968" w14:textId="77777777" w:rsidR="003F2BBF" w:rsidRPr="003F2BBF" w:rsidRDefault="003F2BBF" w:rsidP="00037FC6">
      <w:pPr>
        <w:spacing w:after="0"/>
        <w:rPr>
          <w:rFonts w:ascii="Garamond" w:hAnsi="Garamond"/>
          <w:sz w:val="28"/>
          <w:lang w:val="en-US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7E2BAD" w:rsidRPr="003F2BBF" w14:paraId="4348567A" w14:textId="77777777" w:rsidTr="00DA5312">
        <w:tc>
          <w:tcPr>
            <w:tcW w:w="1413" w:type="dxa"/>
            <w:shd w:val="clear" w:color="auto" w:fill="BFBFBF" w:themeFill="background1" w:themeFillShade="BF"/>
          </w:tcPr>
          <w:p w14:paraId="01844183" w14:textId="77777777" w:rsidR="007E2BAD" w:rsidRPr="003F2BBF" w:rsidRDefault="005C38A9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9.30</w:t>
            </w:r>
            <w:r w:rsidR="007E2BAD" w:rsidRPr="003F2BBF">
              <w:rPr>
                <w:rFonts w:ascii="Garamond" w:hAnsi="Garamond"/>
                <w:lang w:val="en-US"/>
              </w:rPr>
              <w:t>-11:35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49D1E481" w14:textId="77777777" w:rsidR="00D04785" w:rsidRPr="003F2BBF" w:rsidRDefault="005C38A9" w:rsidP="00D04785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 xml:space="preserve">Session 4 - </w:t>
            </w:r>
            <w:r w:rsidR="007E2BAD" w:rsidRPr="003F2BBF">
              <w:rPr>
                <w:rFonts w:ascii="Garamond" w:hAnsi="Garamond"/>
                <w:lang w:val="en-US"/>
              </w:rPr>
              <w:t>Kampmann</w:t>
            </w:r>
            <w:r w:rsidR="0075390A" w:rsidRPr="003F2BBF">
              <w:rPr>
                <w:rFonts w:ascii="Garamond" w:hAnsi="Garamond"/>
                <w:lang w:val="en-US"/>
              </w:rPr>
              <w:t>’</w:t>
            </w:r>
            <w:r w:rsidR="007E2BAD" w:rsidRPr="003F2BBF">
              <w:rPr>
                <w:rFonts w:ascii="Garamond" w:hAnsi="Garamond"/>
                <w:lang w:val="en-US"/>
              </w:rPr>
              <w:t xml:space="preserve">s </w:t>
            </w:r>
            <w:r w:rsidR="00D04785" w:rsidRPr="003F2BBF">
              <w:rPr>
                <w:rFonts w:ascii="Garamond" w:hAnsi="Garamond"/>
                <w:lang w:val="en-US"/>
              </w:rPr>
              <w:t>Legat</w:t>
            </w:r>
          </w:p>
          <w:p w14:paraId="1437FF43" w14:textId="77777777" w:rsidR="007E2BAD" w:rsidRPr="003F2BBF" w:rsidRDefault="00D04785" w:rsidP="00D04785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C</w:t>
            </w:r>
            <w:r w:rsidR="007E2BAD" w:rsidRPr="003F2BBF">
              <w:rPr>
                <w:rFonts w:ascii="Garamond" w:hAnsi="Garamond"/>
                <w:lang w:val="en-US"/>
              </w:rPr>
              <w:t xml:space="preserve">hair: Sidsel Arnspang Pedersen </w:t>
            </w:r>
          </w:p>
        </w:tc>
      </w:tr>
      <w:tr w:rsidR="007E2BAD" w:rsidRPr="003F2BBF" w14:paraId="035A2BB4" w14:textId="77777777" w:rsidTr="00DA5312">
        <w:tc>
          <w:tcPr>
            <w:tcW w:w="1413" w:type="dxa"/>
          </w:tcPr>
          <w:p w14:paraId="492A5572" w14:textId="77777777" w:rsidR="007E2BAD" w:rsidRPr="003F2BBF" w:rsidRDefault="005C38A9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9.30</w:t>
            </w:r>
          </w:p>
        </w:tc>
        <w:tc>
          <w:tcPr>
            <w:tcW w:w="8215" w:type="dxa"/>
          </w:tcPr>
          <w:p w14:paraId="781CC90F" w14:textId="77777777" w:rsidR="007E2BAD" w:rsidRPr="003F2BBF" w:rsidRDefault="007E2BAD" w:rsidP="00037FC6">
            <w:pPr>
              <w:pStyle w:val="Listeafsnit"/>
              <w:spacing w:after="0"/>
              <w:ind w:left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Introdu</w:t>
            </w:r>
            <w:r w:rsidR="00D04785" w:rsidRPr="003F2BBF">
              <w:rPr>
                <w:rFonts w:ascii="Garamond" w:hAnsi="Garamond"/>
                <w:lang w:val="en-US"/>
              </w:rPr>
              <w:t>ktion</w:t>
            </w:r>
          </w:p>
        </w:tc>
      </w:tr>
      <w:tr w:rsidR="007E2BAD" w:rsidRPr="003F2BBF" w14:paraId="68808B1F" w14:textId="77777777" w:rsidTr="00DA5312">
        <w:tc>
          <w:tcPr>
            <w:tcW w:w="1413" w:type="dxa"/>
          </w:tcPr>
          <w:p w14:paraId="354B578E" w14:textId="77777777" w:rsidR="007E2BAD" w:rsidRPr="003F2BBF" w:rsidRDefault="005C38A9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9.35</w:t>
            </w:r>
          </w:p>
        </w:tc>
        <w:tc>
          <w:tcPr>
            <w:tcW w:w="8215" w:type="dxa"/>
          </w:tcPr>
          <w:p w14:paraId="266AC126" w14:textId="192AA753" w:rsidR="007E2BAD" w:rsidRPr="003F2BBF" w:rsidRDefault="00DB45BE" w:rsidP="00037FC6">
            <w:pPr>
              <w:pStyle w:val="Listeafsnit"/>
              <w:spacing w:after="0"/>
              <w:ind w:left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K</w:t>
            </w:r>
            <w:r w:rsidR="007E2BAD" w:rsidRPr="003F2BBF">
              <w:rPr>
                <w:rFonts w:ascii="Garamond" w:hAnsi="Garamond"/>
                <w:lang w:val="en-US"/>
              </w:rPr>
              <w:t>andidat</w:t>
            </w:r>
            <w:r w:rsidRPr="003F2BBF">
              <w:rPr>
                <w:rFonts w:ascii="Garamond" w:hAnsi="Garamond"/>
                <w:lang w:val="en-US"/>
              </w:rPr>
              <w:t xml:space="preserve"> nr.</w:t>
            </w:r>
            <w:r w:rsidR="007E2BAD" w:rsidRPr="003F2BBF">
              <w:rPr>
                <w:rFonts w:ascii="Garamond" w:hAnsi="Garamond"/>
                <w:lang w:val="en-US"/>
              </w:rPr>
              <w:t xml:space="preserve"> 1</w:t>
            </w:r>
          </w:p>
        </w:tc>
      </w:tr>
      <w:tr w:rsidR="007E2BAD" w:rsidRPr="003F2BBF" w14:paraId="0CFCFEF0" w14:textId="77777777" w:rsidTr="00DA5312">
        <w:tc>
          <w:tcPr>
            <w:tcW w:w="1413" w:type="dxa"/>
          </w:tcPr>
          <w:p w14:paraId="26660692" w14:textId="77777777" w:rsidR="007E2BAD" w:rsidRPr="003F2BBF" w:rsidRDefault="005C38A9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9.50</w:t>
            </w:r>
          </w:p>
        </w:tc>
        <w:tc>
          <w:tcPr>
            <w:tcW w:w="8215" w:type="dxa"/>
          </w:tcPr>
          <w:p w14:paraId="3316CE81" w14:textId="22DAA970" w:rsidR="007E2BAD" w:rsidRPr="003F2BBF" w:rsidRDefault="00DB45BE" w:rsidP="00037FC6">
            <w:pPr>
              <w:pStyle w:val="Listeafsnit"/>
              <w:spacing w:after="0"/>
              <w:ind w:left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K</w:t>
            </w:r>
            <w:r w:rsidR="007E2BAD" w:rsidRPr="003F2BBF">
              <w:rPr>
                <w:rFonts w:ascii="Garamond" w:hAnsi="Garamond"/>
                <w:lang w:val="en-US"/>
              </w:rPr>
              <w:t>andidat</w:t>
            </w:r>
            <w:r w:rsidRPr="003F2BBF">
              <w:rPr>
                <w:rFonts w:ascii="Garamond" w:hAnsi="Garamond"/>
                <w:lang w:val="en-US"/>
              </w:rPr>
              <w:t xml:space="preserve"> nr.</w:t>
            </w:r>
            <w:r w:rsidR="007E2BAD" w:rsidRPr="003F2BBF">
              <w:rPr>
                <w:rFonts w:ascii="Garamond" w:hAnsi="Garamond"/>
                <w:lang w:val="en-US"/>
              </w:rPr>
              <w:t xml:space="preserve"> 2</w:t>
            </w:r>
          </w:p>
        </w:tc>
      </w:tr>
      <w:tr w:rsidR="007E2BAD" w:rsidRPr="003F2BBF" w14:paraId="1532D381" w14:textId="77777777" w:rsidTr="00DA5312">
        <w:tc>
          <w:tcPr>
            <w:tcW w:w="1413" w:type="dxa"/>
          </w:tcPr>
          <w:p w14:paraId="60CCE905" w14:textId="77777777" w:rsidR="007E2BAD" w:rsidRPr="003F2BBF" w:rsidRDefault="005C38A9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10.05</w:t>
            </w:r>
          </w:p>
        </w:tc>
        <w:tc>
          <w:tcPr>
            <w:tcW w:w="8215" w:type="dxa"/>
          </w:tcPr>
          <w:p w14:paraId="3014489F" w14:textId="7BB8803E" w:rsidR="007E2BAD" w:rsidRPr="003F2BBF" w:rsidRDefault="00DB45BE" w:rsidP="00037FC6">
            <w:pPr>
              <w:pStyle w:val="Listeafsnit"/>
              <w:spacing w:after="0"/>
              <w:ind w:left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K</w:t>
            </w:r>
            <w:r w:rsidR="007E2BAD" w:rsidRPr="003F2BBF">
              <w:rPr>
                <w:rFonts w:ascii="Garamond" w:hAnsi="Garamond"/>
                <w:lang w:val="en-US"/>
              </w:rPr>
              <w:t>andidat</w:t>
            </w:r>
            <w:r w:rsidRPr="003F2BBF">
              <w:rPr>
                <w:rFonts w:ascii="Garamond" w:hAnsi="Garamond"/>
                <w:lang w:val="en-US"/>
              </w:rPr>
              <w:t xml:space="preserve"> nr.</w:t>
            </w:r>
            <w:r w:rsidR="007E2BAD" w:rsidRPr="003F2BBF">
              <w:rPr>
                <w:rFonts w:ascii="Garamond" w:hAnsi="Garamond"/>
                <w:lang w:val="en-US"/>
              </w:rPr>
              <w:t xml:space="preserve"> 3</w:t>
            </w:r>
          </w:p>
        </w:tc>
      </w:tr>
      <w:tr w:rsidR="005C38A9" w:rsidRPr="003F2BBF" w14:paraId="60A0F1EE" w14:textId="77777777" w:rsidTr="00DA5312">
        <w:tc>
          <w:tcPr>
            <w:tcW w:w="1413" w:type="dxa"/>
          </w:tcPr>
          <w:p w14:paraId="59E8CA3D" w14:textId="77777777" w:rsidR="005C38A9" w:rsidRPr="003F2BBF" w:rsidRDefault="005C38A9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10.20</w:t>
            </w:r>
          </w:p>
        </w:tc>
        <w:tc>
          <w:tcPr>
            <w:tcW w:w="8215" w:type="dxa"/>
          </w:tcPr>
          <w:p w14:paraId="52A35FD9" w14:textId="5B3D6E3C" w:rsidR="005C38A9" w:rsidRPr="003F2BBF" w:rsidRDefault="00DB45BE" w:rsidP="00037FC6">
            <w:pPr>
              <w:pStyle w:val="Listeafsnit"/>
              <w:spacing w:after="0"/>
              <w:ind w:left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Pause</w:t>
            </w:r>
          </w:p>
        </w:tc>
      </w:tr>
      <w:tr w:rsidR="007E2BAD" w:rsidRPr="003F2BBF" w14:paraId="4613FFF6" w14:textId="77777777" w:rsidTr="00DA5312">
        <w:tc>
          <w:tcPr>
            <w:tcW w:w="1413" w:type="dxa"/>
          </w:tcPr>
          <w:p w14:paraId="196E1918" w14:textId="77777777" w:rsidR="007E2BAD" w:rsidRPr="003F2BBF" w:rsidRDefault="005C38A9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10.35</w:t>
            </w:r>
          </w:p>
        </w:tc>
        <w:tc>
          <w:tcPr>
            <w:tcW w:w="8215" w:type="dxa"/>
          </w:tcPr>
          <w:p w14:paraId="2FC57B32" w14:textId="742AAD79" w:rsidR="007E2BAD" w:rsidRPr="003F2BBF" w:rsidRDefault="003F2BBF" w:rsidP="00037FC6">
            <w:pPr>
              <w:pStyle w:val="Listeafsnit"/>
              <w:spacing w:after="0"/>
              <w:ind w:left="0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Prisoverrækkelse</w:t>
            </w:r>
          </w:p>
        </w:tc>
      </w:tr>
      <w:tr w:rsidR="007E2BAD" w:rsidRPr="003F2BBF" w14:paraId="6F1058D3" w14:textId="77777777" w:rsidTr="00DA5312">
        <w:tc>
          <w:tcPr>
            <w:tcW w:w="1413" w:type="dxa"/>
            <w:shd w:val="clear" w:color="auto" w:fill="BFBFBF" w:themeFill="background1" w:themeFillShade="BF"/>
          </w:tcPr>
          <w:p w14:paraId="084F4F32" w14:textId="77777777" w:rsidR="007E2BAD" w:rsidRPr="003F2BBF" w:rsidRDefault="005C38A9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10.35-12.00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659DE7EF" w14:textId="77777777" w:rsidR="007E2BAD" w:rsidRPr="00EE7477" w:rsidRDefault="007E2BAD" w:rsidP="00037FC6">
            <w:pPr>
              <w:spacing w:after="0"/>
              <w:rPr>
                <w:rFonts w:ascii="Garamond" w:hAnsi="Garamond"/>
              </w:rPr>
            </w:pPr>
            <w:r w:rsidRPr="00EE7477">
              <w:rPr>
                <w:rFonts w:ascii="Garamond" w:hAnsi="Garamond"/>
              </w:rPr>
              <w:t>Session 5 – Lægemiddelallergi</w:t>
            </w:r>
          </w:p>
          <w:p w14:paraId="75D7B38F" w14:textId="77777777" w:rsidR="007E2BAD" w:rsidRPr="00EE7477" w:rsidRDefault="007E2BAD" w:rsidP="005C38A9">
            <w:pPr>
              <w:spacing w:after="0"/>
              <w:rPr>
                <w:rFonts w:ascii="Garamond" w:hAnsi="Garamond"/>
              </w:rPr>
            </w:pPr>
            <w:r w:rsidRPr="00EE7477">
              <w:rPr>
                <w:rFonts w:ascii="Garamond" w:hAnsi="Garamond"/>
              </w:rPr>
              <w:t xml:space="preserve">Chair: </w:t>
            </w:r>
            <w:r w:rsidR="00D04785" w:rsidRPr="00EE7477">
              <w:rPr>
                <w:rFonts w:ascii="Garamond" w:hAnsi="Garamond"/>
              </w:rPr>
              <w:t>Samuel Azuz</w:t>
            </w:r>
          </w:p>
        </w:tc>
      </w:tr>
      <w:tr w:rsidR="007E2BAD" w:rsidRPr="003F2BBF" w14:paraId="4FC5DA7A" w14:textId="77777777" w:rsidTr="00DA5312">
        <w:tc>
          <w:tcPr>
            <w:tcW w:w="1413" w:type="dxa"/>
            <w:shd w:val="clear" w:color="auto" w:fill="auto"/>
          </w:tcPr>
          <w:p w14:paraId="612C9BCC" w14:textId="77777777" w:rsidR="007E2BAD" w:rsidRPr="003F2BBF" w:rsidRDefault="005C38A9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10.35</w:t>
            </w:r>
          </w:p>
        </w:tc>
        <w:tc>
          <w:tcPr>
            <w:tcW w:w="8215" w:type="dxa"/>
            <w:shd w:val="clear" w:color="auto" w:fill="auto"/>
          </w:tcPr>
          <w:p w14:paraId="0761D8C6" w14:textId="52B7A9CE" w:rsidR="007E2BAD" w:rsidRPr="003F2BBF" w:rsidRDefault="001A7305" w:rsidP="001A7305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Hyppighed af lægemiddelallergi et overblik, hvor står vi nu?</w:t>
            </w:r>
            <w:r w:rsidR="00D04785" w:rsidRPr="003F2BBF">
              <w:rPr>
                <w:rFonts w:ascii="Garamond" w:hAnsi="Garamond"/>
              </w:rPr>
              <w:t xml:space="preserve"> v. Lars Peter Nielsen, Klinisk farmakologisk Afdeling Region midt.</w:t>
            </w:r>
          </w:p>
        </w:tc>
      </w:tr>
      <w:tr w:rsidR="007E2BAD" w:rsidRPr="003F2BBF" w14:paraId="67448918" w14:textId="77777777" w:rsidTr="00DA5312">
        <w:tc>
          <w:tcPr>
            <w:tcW w:w="1413" w:type="dxa"/>
            <w:shd w:val="clear" w:color="auto" w:fill="auto"/>
          </w:tcPr>
          <w:p w14:paraId="745B5D26" w14:textId="60FA3D76" w:rsidR="007E2BAD" w:rsidRPr="003F2BBF" w:rsidRDefault="001A7305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10.55</w:t>
            </w:r>
          </w:p>
        </w:tc>
        <w:tc>
          <w:tcPr>
            <w:tcW w:w="8215" w:type="dxa"/>
            <w:shd w:val="clear" w:color="auto" w:fill="auto"/>
          </w:tcPr>
          <w:p w14:paraId="70116B0B" w14:textId="68FEB4DF" w:rsidR="007E2BAD" w:rsidRPr="003F2BBF" w:rsidRDefault="001A7305" w:rsidP="001A7305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 xml:space="preserve">Det allergologisk perspektiv, hvordan håndteres udredning og behandling af lægemiddelallergi – hvad har vi lært af Covid-19? Lene Heise Garvey, Gentofte </w:t>
            </w:r>
          </w:p>
        </w:tc>
      </w:tr>
      <w:tr w:rsidR="007E2BAD" w:rsidRPr="003F2BBF" w14:paraId="0DD9C52B" w14:textId="77777777" w:rsidTr="00DA5312">
        <w:tc>
          <w:tcPr>
            <w:tcW w:w="1413" w:type="dxa"/>
            <w:shd w:val="clear" w:color="auto" w:fill="auto"/>
          </w:tcPr>
          <w:p w14:paraId="64B4A1B9" w14:textId="2693DB49" w:rsidR="007E2BAD" w:rsidRPr="003F2BBF" w:rsidRDefault="001A7305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11.35</w:t>
            </w:r>
          </w:p>
        </w:tc>
        <w:tc>
          <w:tcPr>
            <w:tcW w:w="8215" w:type="dxa"/>
            <w:shd w:val="clear" w:color="auto" w:fill="auto"/>
          </w:tcPr>
          <w:p w14:paraId="00AD27BA" w14:textId="720A32B0" w:rsidR="007E2BAD" w:rsidRPr="003F2BBF" w:rsidRDefault="001A7305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Fælles diskussion om rådgivning vedrørende lægemiddelallergi.</w:t>
            </w:r>
          </w:p>
        </w:tc>
      </w:tr>
      <w:tr w:rsidR="007E2BAD" w:rsidRPr="003F2BBF" w14:paraId="06F924B5" w14:textId="77777777" w:rsidTr="00DA5312">
        <w:tc>
          <w:tcPr>
            <w:tcW w:w="1413" w:type="dxa"/>
            <w:shd w:val="clear" w:color="auto" w:fill="auto"/>
          </w:tcPr>
          <w:p w14:paraId="766DB7BE" w14:textId="77777777" w:rsidR="007E2BAD" w:rsidRPr="003F2BBF" w:rsidRDefault="00D04785" w:rsidP="00037FC6">
            <w:pPr>
              <w:spacing w:after="0"/>
              <w:rPr>
                <w:rFonts w:ascii="Garamond" w:hAnsi="Garamond"/>
                <w:lang w:val="en-US"/>
              </w:rPr>
            </w:pPr>
            <w:r w:rsidRPr="003F2BBF">
              <w:rPr>
                <w:rFonts w:ascii="Garamond" w:hAnsi="Garamond"/>
                <w:lang w:val="en-US"/>
              </w:rPr>
              <w:t>11.55</w:t>
            </w:r>
          </w:p>
        </w:tc>
        <w:tc>
          <w:tcPr>
            <w:tcW w:w="8215" w:type="dxa"/>
            <w:shd w:val="clear" w:color="auto" w:fill="auto"/>
          </w:tcPr>
          <w:p w14:paraId="0A1F6CCB" w14:textId="7B521477" w:rsidR="00CC76B2" w:rsidRPr="003F2BBF" w:rsidRDefault="00CC76B2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Afrunding</w:t>
            </w:r>
          </w:p>
          <w:p w14:paraId="26D65149" w14:textId="4D970183" w:rsidR="007E2BAD" w:rsidRPr="003F2BBF" w:rsidRDefault="00CC76B2" w:rsidP="00CC76B2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Henrik Horwitz, Formand for</w:t>
            </w:r>
            <w:r w:rsidR="00037FC6" w:rsidRPr="003F2BBF">
              <w:rPr>
                <w:rFonts w:ascii="Garamond" w:hAnsi="Garamond"/>
              </w:rPr>
              <w:t xml:space="preserve"> </w:t>
            </w:r>
            <w:r w:rsidR="007E2BAD" w:rsidRPr="003F2BBF">
              <w:rPr>
                <w:rFonts w:ascii="Garamond" w:hAnsi="Garamond"/>
              </w:rPr>
              <w:t>DSKF</w:t>
            </w:r>
          </w:p>
        </w:tc>
      </w:tr>
      <w:tr w:rsidR="00CC76B2" w:rsidRPr="003F2BBF" w14:paraId="72D71AE3" w14:textId="77777777" w:rsidTr="00DA5312">
        <w:tc>
          <w:tcPr>
            <w:tcW w:w="1413" w:type="dxa"/>
            <w:shd w:val="clear" w:color="auto" w:fill="auto"/>
          </w:tcPr>
          <w:p w14:paraId="4F5E874F" w14:textId="4C9060B6" w:rsidR="00CC76B2" w:rsidRPr="003F2BBF" w:rsidRDefault="00CC76B2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>12.00</w:t>
            </w:r>
          </w:p>
        </w:tc>
        <w:tc>
          <w:tcPr>
            <w:tcW w:w="8215" w:type="dxa"/>
            <w:shd w:val="clear" w:color="auto" w:fill="auto"/>
          </w:tcPr>
          <w:p w14:paraId="7879C713" w14:textId="7C8B6514" w:rsidR="00CC76B2" w:rsidRPr="003F2BBF" w:rsidRDefault="00CC76B2" w:rsidP="00037FC6">
            <w:pPr>
              <w:spacing w:after="0"/>
              <w:rPr>
                <w:rFonts w:ascii="Garamond" w:hAnsi="Garamond"/>
              </w:rPr>
            </w:pPr>
            <w:r w:rsidRPr="003F2BBF">
              <w:rPr>
                <w:rFonts w:ascii="Garamond" w:hAnsi="Garamond"/>
              </w:rPr>
              <w:t xml:space="preserve">Grab and go sandwich </w:t>
            </w:r>
          </w:p>
        </w:tc>
      </w:tr>
    </w:tbl>
    <w:p w14:paraId="1F01D64C" w14:textId="77777777" w:rsidR="007E2BAD" w:rsidRPr="003F2BBF" w:rsidRDefault="007E2BAD" w:rsidP="00037FC6">
      <w:pPr>
        <w:spacing w:after="0"/>
        <w:rPr>
          <w:rFonts w:ascii="Garamond" w:hAnsi="Garamond"/>
        </w:rPr>
      </w:pPr>
    </w:p>
    <w:p w14:paraId="2486F156" w14:textId="77777777" w:rsidR="00253E5B" w:rsidRPr="003F2BBF" w:rsidRDefault="00A4564F" w:rsidP="00037FC6">
      <w:pPr>
        <w:spacing w:after="0"/>
        <w:rPr>
          <w:rFonts w:ascii="Garamond" w:hAnsi="Garamond"/>
        </w:rPr>
      </w:pPr>
    </w:p>
    <w:sectPr w:rsidR="00253E5B" w:rsidRPr="003F2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2094F" w14:textId="77777777" w:rsidR="00A4564F" w:rsidRDefault="00A4564F" w:rsidP="003F2BBF">
      <w:pPr>
        <w:spacing w:after="0" w:line="240" w:lineRule="auto"/>
      </w:pPr>
      <w:r>
        <w:separator/>
      </w:r>
    </w:p>
  </w:endnote>
  <w:endnote w:type="continuationSeparator" w:id="0">
    <w:p w14:paraId="2D2B0451" w14:textId="77777777" w:rsidR="00A4564F" w:rsidRDefault="00A4564F" w:rsidP="003F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C232" w14:textId="77777777" w:rsidR="00EE7477" w:rsidRDefault="00EE74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8080"/>
      </w:rPr>
      <w:id w:val="-365300539"/>
      <w:docPartObj>
        <w:docPartGallery w:val="Page Numbers (Bottom of Page)"/>
        <w:docPartUnique/>
      </w:docPartObj>
    </w:sdtPr>
    <w:sdtEndPr/>
    <w:sdtContent>
      <w:p w14:paraId="328FC2EB" w14:textId="1CB88761" w:rsidR="003F2BBF" w:rsidRPr="003F2BBF" w:rsidRDefault="003F2BBF">
        <w:pPr>
          <w:pStyle w:val="Sidefod"/>
          <w:jc w:val="center"/>
          <w:rPr>
            <w:color w:val="008080"/>
          </w:rPr>
        </w:pPr>
        <w:r w:rsidRPr="003F2BBF">
          <w:rPr>
            <w:color w:val="008080"/>
          </w:rPr>
          <w:fldChar w:fldCharType="begin"/>
        </w:r>
        <w:r w:rsidRPr="003F2BBF">
          <w:rPr>
            <w:color w:val="008080"/>
          </w:rPr>
          <w:instrText>PAGE   \* MERGEFORMAT</w:instrText>
        </w:r>
        <w:r w:rsidRPr="003F2BBF">
          <w:rPr>
            <w:color w:val="008080"/>
          </w:rPr>
          <w:fldChar w:fldCharType="separate"/>
        </w:r>
        <w:r w:rsidR="008917E9">
          <w:rPr>
            <w:noProof/>
            <w:color w:val="008080"/>
          </w:rPr>
          <w:t>1</w:t>
        </w:r>
        <w:r w:rsidRPr="003F2BBF">
          <w:rPr>
            <w:color w:val="008080"/>
          </w:rPr>
          <w:fldChar w:fldCharType="end"/>
        </w:r>
      </w:p>
    </w:sdtContent>
  </w:sdt>
  <w:p w14:paraId="219F02A1" w14:textId="77777777" w:rsidR="003F2BBF" w:rsidRPr="003F2BBF" w:rsidRDefault="003F2BBF">
    <w:pPr>
      <w:pStyle w:val="Sidefod"/>
      <w:rPr>
        <w:color w:val="0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3D68" w14:textId="77777777" w:rsidR="00EE7477" w:rsidRDefault="00EE74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564EB" w14:textId="77777777" w:rsidR="00A4564F" w:rsidRDefault="00A4564F" w:rsidP="003F2BBF">
      <w:pPr>
        <w:spacing w:after="0" w:line="240" w:lineRule="auto"/>
      </w:pPr>
      <w:r>
        <w:separator/>
      </w:r>
    </w:p>
  </w:footnote>
  <w:footnote w:type="continuationSeparator" w:id="0">
    <w:p w14:paraId="1B5457F7" w14:textId="77777777" w:rsidR="00A4564F" w:rsidRDefault="00A4564F" w:rsidP="003F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3F392" w14:textId="77777777" w:rsidR="00EE7477" w:rsidRDefault="00EE74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2E3C6" w14:textId="20DE9B3E" w:rsidR="003F2BBF" w:rsidRPr="00EE7477" w:rsidRDefault="003F2BBF" w:rsidP="003F2BBF">
    <w:pPr>
      <w:pStyle w:val="Sidehoved"/>
      <w:rPr>
        <w:rFonts w:ascii="Garamond" w:hAnsi="Garamond"/>
        <w:color w:val="008080"/>
        <w:sz w:val="28"/>
        <w:szCs w:val="40"/>
      </w:rPr>
    </w:pPr>
    <w:r w:rsidRPr="00EE7477">
      <w:rPr>
        <w:rFonts w:ascii="Garamond" w:hAnsi="Garamond"/>
        <w:noProof/>
        <w:color w:val="008080"/>
        <w:sz w:val="28"/>
        <w:szCs w:val="40"/>
        <w:lang w:eastAsia="da-DK"/>
      </w:rPr>
      <w:drawing>
        <wp:anchor distT="0" distB="0" distL="114300" distR="114300" simplePos="0" relativeHeight="251658240" behindDoc="1" locked="0" layoutInCell="1" allowOverlap="1" wp14:anchorId="6840A2ED" wp14:editId="3A55F81A">
          <wp:simplePos x="0" y="0"/>
          <wp:positionH relativeFrom="page">
            <wp:align>right</wp:align>
          </wp:positionH>
          <wp:positionV relativeFrom="paragraph">
            <wp:posOffset>-443230</wp:posOffset>
          </wp:positionV>
          <wp:extent cx="2593975" cy="2075815"/>
          <wp:effectExtent l="0" t="0" r="0" b="635"/>
          <wp:wrapTight wrapText="bothSides">
            <wp:wrapPolygon edited="0">
              <wp:start x="0" y="0"/>
              <wp:lineTo x="0" y="21408"/>
              <wp:lineTo x="21415" y="21408"/>
              <wp:lineTo x="21415" y="0"/>
              <wp:lineTo x="0" y="0"/>
            </wp:wrapPolygon>
          </wp:wrapTight>
          <wp:docPr id="2" name="Billede 2" descr="C:\Users\kav4ap\Desktop\DSKF\DSKF\LOGO\FullColor_1280x1024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v4ap\Desktop\DSKF\DSKF\LOGO\FullColor_1280x1024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975" cy="207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7477">
      <w:rPr>
        <w:rFonts w:ascii="Garamond" w:hAnsi="Garamond"/>
        <w:color w:val="008080"/>
        <w:sz w:val="28"/>
        <w:szCs w:val="40"/>
      </w:rPr>
      <w:t>Årsmøde i Dansk Selskab for Klinisk Farmakologi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98596" w14:textId="77777777" w:rsidR="00EE7477" w:rsidRDefault="00EE74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833"/>
    <w:multiLevelType w:val="hybridMultilevel"/>
    <w:tmpl w:val="A6464A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B62"/>
    <w:multiLevelType w:val="hybridMultilevel"/>
    <w:tmpl w:val="1E38CBFA"/>
    <w:lvl w:ilvl="0" w:tplc="C27A563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77E35"/>
    <w:multiLevelType w:val="hybridMultilevel"/>
    <w:tmpl w:val="D1BE1C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B0A18"/>
    <w:multiLevelType w:val="hybridMultilevel"/>
    <w:tmpl w:val="05584B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AD"/>
    <w:rsid w:val="00037FC6"/>
    <w:rsid w:val="001821D5"/>
    <w:rsid w:val="00195032"/>
    <w:rsid w:val="001A7305"/>
    <w:rsid w:val="002215FE"/>
    <w:rsid w:val="00253CDD"/>
    <w:rsid w:val="00290312"/>
    <w:rsid w:val="003043E7"/>
    <w:rsid w:val="003E05CE"/>
    <w:rsid w:val="003F2BBF"/>
    <w:rsid w:val="0047127D"/>
    <w:rsid w:val="004773D0"/>
    <w:rsid w:val="004A707B"/>
    <w:rsid w:val="00520F29"/>
    <w:rsid w:val="00571573"/>
    <w:rsid w:val="005C38A9"/>
    <w:rsid w:val="0074567C"/>
    <w:rsid w:val="0075390A"/>
    <w:rsid w:val="007E2BAD"/>
    <w:rsid w:val="00864E0B"/>
    <w:rsid w:val="008917E9"/>
    <w:rsid w:val="00897779"/>
    <w:rsid w:val="009C0046"/>
    <w:rsid w:val="00A06BEE"/>
    <w:rsid w:val="00A4564F"/>
    <w:rsid w:val="00A8613D"/>
    <w:rsid w:val="00AD402C"/>
    <w:rsid w:val="00B72F5A"/>
    <w:rsid w:val="00B8040F"/>
    <w:rsid w:val="00B95F47"/>
    <w:rsid w:val="00C67B0B"/>
    <w:rsid w:val="00CC76B2"/>
    <w:rsid w:val="00D04785"/>
    <w:rsid w:val="00DB45BE"/>
    <w:rsid w:val="00DC54E0"/>
    <w:rsid w:val="00EB62EB"/>
    <w:rsid w:val="00EE21F6"/>
    <w:rsid w:val="00EE7477"/>
    <w:rsid w:val="00F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6431"/>
  <w15:docId w15:val="{EDB02540-5D82-4B72-9495-BEE76CEA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BAD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E2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E2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7E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2BA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54E0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64E0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64E0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64E0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64E0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64E0B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3F2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2BBF"/>
  </w:style>
  <w:style w:type="paragraph" w:styleId="Sidefod">
    <w:name w:val="footer"/>
    <w:basedOn w:val="Normal"/>
    <w:link w:val="SidefodTegn"/>
    <w:uiPriority w:val="99"/>
    <w:unhideWhenUsed/>
    <w:rsid w:val="003F2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Bruun Haastrup</dc:creator>
  <cp:lastModifiedBy>Ellen Kristensen</cp:lastModifiedBy>
  <cp:revision>2</cp:revision>
  <cp:lastPrinted>2021-05-25T08:37:00Z</cp:lastPrinted>
  <dcterms:created xsi:type="dcterms:W3CDTF">2021-09-09T11:23:00Z</dcterms:created>
  <dcterms:modified xsi:type="dcterms:W3CDTF">2021-09-09T11:23:00Z</dcterms:modified>
</cp:coreProperties>
</file>